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E" w:rsidRPr="00A56567" w:rsidRDefault="00E5738E" w:rsidP="00E5738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bookmarkStart w:id="0" w:name="chuong_phuluc_4_name"/>
      <w:r w:rsidRPr="00A56567">
        <w:rPr>
          <w:b/>
          <w:color w:val="000000"/>
          <w:sz w:val="28"/>
          <w:szCs w:val="28"/>
          <w:lang w:val="vi-VN"/>
        </w:rPr>
        <w:t>MẪU BẢN TỰ KÊ KHAI, ĐÁNH GIÁ PHÂN HẠNG NHÀ CHUNG CƯ</w:t>
      </w:r>
      <w:bookmarkEnd w:id="0"/>
      <w:r w:rsidRPr="00A56567">
        <w:rPr>
          <w:color w:val="000000"/>
          <w:sz w:val="28"/>
          <w:szCs w:val="28"/>
          <w:lang w:val="vi-VN"/>
        </w:rPr>
        <w:br/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(Ban hành kèm theo Thông tư số 31/2016/TT-BXD ngày 30 tháng 12 năm 2016 </w:t>
      </w:r>
    </w:p>
    <w:p w:rsidR="00E5738E" w:rsidRPr="00A56567" w:rsidRDefault="00E5738E" w:rsidP="00E5738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i/>
          <w:iCs/>
          <w:color w:val="000000"/>
          <w:sz w:val="28"/>
          <w:szCs w:val="28"/>
          <w:lang w:val="vi-VN"/>
        </w:rPr>
        <w:t>của Bộ trưởng Bộ Xây dựng)</w:t>
      </w:r>
    </w:p>
    <w:p w:rsidR="00E5738E" w:rsidRPr="00A56567" w:rsidRDefault="00E5738E" w:rsidP="00E5738E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A. THÔNG TIN CHUNG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Tên nhà chung cư</w:t>
      </w:r>
      <w:r w:rsidRPr="00A56567">
        <w:rPr>
          <w:color w:val="000000"/>
          <w:sz w:val="28"/>
          <w:szCs w:val="28"/>
        </w:rPr>
        <w:t>: .........................................................................................</w:t>
      </w:r>
      <w:r>
        <w:rPr>
          <w:color w:val="000000"/>
          <w:sz w:val="28"/>
          <w:szCs w:val="28"/>
        </w:rPr>
        <w:t>.........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Địa chỉ nhà chung cư</w:t>
      </w:r>
      <w:r w:rsidRPr="00A56567">
        <w:rPr>
          <w:color w:val="000000"/>
          <w:sz w:val="28"/>
          <w:szCs w:val="28"/>
        </w:rPr>
        <w:t>: ...............................................................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Chủ đầu tư: 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Địa chỉ: 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Điện thoại........................</w:t>
      </w:r>
      <w:r>
        <w:rPr>
          <w:color w:val="000000"/>
          <w:sz w:val="28"/>
          <w:szCs w:val="28"/>
        </w:rPr>
        <w:t>..................</w:t>
      </w:r>
      <w:r w:rsidRPr="00A56567">
        <w:rPr>
          <w:color w:val="000000"/>
          <w:sz w:val="28"/>
          <w:szCs w:val="28"/>
          <w:lang w:val="vi-VN"/>
        </w:rPr>
        <w:t>Fax: ....................................</w:t>
      </w:r>
      <w:r>
        <w:rPr>
          <w:color w:val="000000"/>
          <w:sz w:val="28"/>
          <w:szCs w:val="28"/>
        </w:rPr>
        <w:t>................</w:t>
      </w:r>
      <w:bookmarkStart w:id="1" w:name="_GoBack"/>
      <w:bookmarkEnd w:id="1"/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Email: ............................</w:t>
      </w:r>
      <w:r>
        <w:rPr>
          <w:color w:val="000000"/>
          <w:sz w:val="28"/>
          <w:szCs w:val="28"/>
        </w:rPr>
        <w:t>....................</w:t>
      </w:r>
    </w:p>
    <w:p w:rsidR="00E5738E" w:rsidRPr="00A56567" w:rsidRDefault="00E5738E" w:rsidP="00E5738E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B. BẢNG TỰ KÊ KHAI, ĐÁNH GIÁ</w:t>
      </w:r>
    </w:p>
    <w:p w:rsidR="00E5738E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b/>
          <w:bCs/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Hạng nhà chung cư tự đánh giá, đề xuất công nhận: Hạng …….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"/>
        <w:gridCol w:w="1554"/>
        <w:gridCol w:w="4166"/>
        <w:gridCol w:w="1579"/>
        <w:gridCol w:w="1454"/>
      </w:tblGrid>
      <w:tr w:rsidR="00E5738E" w:rsidRPr="00A56567" w:rsidTr="004D7FE4">
        <w:trPr>
          <w:tblCellSpacing w:w="0" w:type="dxa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97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Kết quả tự đánh giá</w:t>
            </w:r>
          </w:p>
        </w:tc>
      </w:tr>
      <w:tr w:rsidR="00E5738E" w:rsidRPr="00A56567" w:rsidTr="004D7F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38E" w:rsidRPr="00A56567" w:rsidRDefault="00E5738E" w:rsidP="004D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38E" w:rsidRPr="00A56567" w:rsidRDefault="00E5738E" w:rsidP="004D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A56567">
              <w:rPr>
                <w:b/>
                <w:bCs/>
                <w:color w:val="000000"/>
                <w:sz w:val="28"/>
                <w:szCs w:val="28"/>
              </w:rPr>
              <w:t>ạ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Không đạt</w:t>
            </w: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Vị trí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Dân s</w:t>
            </w:r>
            <w:r w:rsidRPr="00A56567">
              <w:rPr>
                <w:color w:val="000000"/>
                <w:sz w:val="28"/>
                <w:szCs w:val="28"/>
              </w:rPr>
              <w:t>ố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t>theo thiết kế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i/>
          <w:iCs/>
          <w:color w:val="000000"/>
          <w:sz w:val="28"/>
          <w:szCs w:val="28"/>
          <w:lang w:val="vi-VN"/>
        </w:rPr>
        <w:t>Ghi chú:</w:t>
      </w:r>
      <w:r w:rsidRPr="00A56567">
        <w:rPr>
          <w:color w:val="000000"/>
          <w:sz w:val="28"/>
          <w:szCs w:val="28"/>
          <w:lang w:val="vi-VN"/>
        </w:rPr>
        <w:t> Người kê khai đánh giá nhà chung cư đạt hay không đạt các tiêu chí thì đánh dấu X vào phần tương ứng.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E5738E" w:rsidRPr="00A56567" w:rsidTr="004D7FE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………, ngày ……, tháng ……, năm ………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kê khai, đánh giá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 </w:t>
      </w:r>
    </w:p>
    <w:p w:rsidR="00E5738E" w:rsidRDefault="00E5738E" w:rsidP="00E5738E">
      <w:pPr>
        <w:spacing w:before="60" w:line="245" w:lineRule="auto"/>
        <w:jc w:val="both"/>
        <w:rPr>
          <w:color w:val="000000"/>
          <w:sz w:val="28"/>
          <w:szCs w:val="28"/>
        </w:rPr>
      </w:pPr>
    </w:p>
    <w:p w:rsidR="00E5738E" w:rsidRDefault="00E5738E" w:rsidP="00E5738E">
      <w:pPr>
        <w:spacing w:before="60" w:line="245" w:lineRule="auto"/>
        <w:jc w:val="both"/>
        <w:rPr>
          <w:color w:val="000000"/>
          <w:sz w:val="28"/>
          <w:szCs w:val="28"/>
        </w:rPr>
      </w:pPr>
    </w:p>
    <w:p w:rsidR="00BB4465" w:rsidRDefault="00BB4465"/>
    <w:sectPr w:rsidR="00BB4465" w:rsidSect="0027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38E"/>
    <w:rsid w:val="00275212"/>
    <w:rsid w:val="00422C74"/>
    <w:rsid w:val="00BB4465"/>
    <w:rsid w:val="00E5738E"/>
    <w:rsid w:val="00EB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573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57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EA1B7-597A-4F78-90E0-37C2DB05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699A5-EAE0-4B47-9B87-DAF7FFFC0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5B382-9270-4860-9883-45702EB93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CIC</cp:lastModifiedBy>
  <cp:revision>2</cp:revision>
  <dcterms:created xsi:type="dcterms:W3CDTF">2019-11-25T04:15:00Z</dcterms:created>
  <dcterms:modified xsi:type="dcterms:W3CDTF">2019-11-25T04:15:00Z</dcterms:modified>
</cp:coreProperties>
</file>