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D4" w:rsidRPr="00F60E35" w:rsidRDefault="00C86DD4" w:rsidP="00C86DD4">
      <w:pPr>
        <w:pStyle w:val="NormalWeb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F60E35">
        <w:rPr>
          <w:rFonts w:ascii="Times New Roman" w:hAnsi="Times New Roman" w:cs="Times New Roman"/>
          <w:b/>
          <w:bCs/>
          <w:color w:val="auto"/>
          <w:sz w:val="24"/>
          <w:szCs w:val="24"/>
        </w:rPr>
        <w:t>PHỤ LỤC 2</w:t>
      </w:r>
    </w:p>
    <w:tbl>
      <w:tblPr>
        <w:tblW w:w="10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6422"/>
      </w:tblGrid>
      <w:tr w:rsidR="00C86DD4" w:rsidRPr="00F60E35" w:rsidTr="00035A87">
        <w:trPr>
          <w:trHeight w:val="946"/>
        </w:trPr>
        <w:tc>
          <w:tcPr>
            <w:tcW w:w="3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 (2) …….</w:t>
            </w:r>
            <w:r w:rsidRPr="00F60E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6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t>CỘNG HÒA XÃ HỘI CHỦ NGHĨA VIỆT NAM</w:t>
            </w:r>
            <w:r w:rsidRPr="00F60E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F60E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C86DD4" w:rsidRPr="00F60E35" w:rsidTr="00035A87">
        <w:trPr>
          <w:trHeight w:val="312"/>
        </w:trPr>
        <w:tc>
          <w:tcPr>
            <w:tcW w:w="3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 xml:space="preserve">Số: 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……../…….</w:t>
            </w:r>
          </w:p>
        </w:tc>
        <w:tc>
          <w:tcPr>
            <w:tcW w:w="6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………</w:t>
            </w:r>
            <w:r w:rsidRPr="00F60E3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vi-VN"/>
              </w:rPr>
              <w:t xml:space="preserve">, ngày </w:t>
            </w:r>
            <w:r w:rsidRPr="00F60E3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   </w:t>
            </w:r>
            <w:r w:rsidRPr="00F60E3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vi-VN"/>
              </w:rPr>
              <w:t> tháng</w:t>
            </w:r>
            <w:r w:rsidRPr="00F60E3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   </w:t>
            </w:r>
            <w:r w:rsidRPr="00F60E3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vi-VN"/>
              </w:rPr>
              <w:t xml:space="preserve">  năm </w:t>
            </w:r>
          </w:p>
        </w:tc>
      </w:tr>
    </w:tbl>
    <w:p w:rsidR="00C86DD4" w:rsidRPr="00F60E35" w:rsidRDefault="00C86DD4" w:rsidP="00C86DD4">
      <w:pPr>
        <w:pStyle w:val="NormalWeb"/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> </w:t>
      </w:r>
    </w:p>
    <w:p w:rsidR="00C86DD4" w:rsidRPr="00F60E35" w:rsidRDefault="00C86DD4" w:rsidP="00C86DD4">
      <w:pPr>
        <w:pStyle w:val="NormalWeb"/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0E35">
        <w:rPr>
          <w:rFonts w:ascii="Times New Roman" w:hAnsi="Times New Roman" w:cs="Times New Roman"/>
          <w:b/>
          <w:bCs/>
          <w:color w:val="auto"/>
          <w:sz w:val="24"/>
          <w:szCs w:val="24"/>
          <w:lang w:val="vi-VN"/>
        </w:rPr>
        <w:t>BẢN ĐỐI CHIẾU CÁC QUY Đ|NH KỸ THUẬT CỦA QUY CHUẨN VỚI CÁC</w:t>
      </w:r>
      <w:r w:rsidRPr="00F60E35">
        <w:rPr>
          <w:rFonts w:ascii="Times New Roman" w:hAnsi="Times New Roman" w:cs="Times New Roman"/>
          <w:b/>
          <w:bCs/>
          <w:color w:val="auto"/>
          <w:sz w:val="24"/>
          <w:szCs w:val="24"/>
          <w:lang w:val="vi-VN"/>
        </w:rPr>
        <w:br/>
        <w:t>CÔNG TRÌNH CỦA BẾN XE KHÁCH</w:t>
      </w:r>
    </w:p>
    <w:p w:rsidR="00C86DD4" w:rsidRPr="00F60E35" w:rsidRDefault="00C86DD4" w:rsidP="00C86DD4">
      <w:pPr>
        <w:pStyle w:val="NormalWeb"/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>Kính gửi:</w:t>
      </w:r>
      <w:r w:rsidRPr="00F60E35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</w:t>
      </w: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>(1)</w:t>
      </w:r>
      <w:r w:rsidRPr="00F60E35">
        <w:rPr>
          <w:rFonts w:ascii="Times New Roman" w:hAnsi="Times New Roman" w:cs="Times New Roman"/>
          <w:color w:val="auto"/>
          <w:sz w:val="24"/>
          <w:szCs w:val="24"/>
        </w:rPr>
        <w:t>…………………..</w:t>
      </w:r>
    </w:p>
    <w:p w:rsidR="00C86DD4" w:rsidRPr="00F60E35" w:rsidRDefault="00C86DD4" w:rsidP="00C86DD4">
      <w:pPr>
        <w:pStyle w:val="NormalWeb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F60E35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>Đơn vị khai th</w:t>
      </w:r>
      <w:r w:rsidRPr="00F60E35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 xml:space="preserve">c bến xe khách: (2): </w:t>
      </w:r>
      <w:r w:rsidRPr="00F60E35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</w:t>
      </w:r>
    </w:p>
    <w:p w:rsidR="00C86DD4" w:rsidRPr="00F60E35" w:rsidRDefault="00C86DD4" w:rsidP="00C86DD4">
      <w:pPr>
        <w:pStyle w:val="NormalWeb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F60E35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>Trụ s</w:t>
      </w:r>
      <w:r w:rsidRPr="00F60E35">
        <w:rPr>
          <w:rFonts w:ascii="Times New Roman" w:hAnsi="Times New Roman" w:cs="Times New Roman"/>
          <w:color w:val="auto"/>
          <w:sz w:val="24"/>
          <w:szCs w:val="24"/>
        </w:rPr>
        <w:t>ở</w:t>
      </w: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>:</w:t>
      </w:r>
      <w:r w:rsidRPr="00F60E35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…………………………………………………………………………………</w:t>
      </w:r>
    </w:p>
    <w:p w:rsidR="00C86DD4" w:rsidRPr="00F60E35" w:rsidRDefault="00C86DD4" w:rsidP="00C86DD4">
      <w:pPr>
        <w:pStyle w:val="NormalWeb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F60E35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>Số điện thoại (Fax):</w:t>
      </w:r>
      <w:r w:rsidRPr="00F60E35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…………………………………………………………………..</w:t>
      </w:r>
    </w:p>
    <w:p w:rsidR="00C86DD4" w:rsidRPr="00F60E35" w:rsidRDefault="00C86DD4" w:rsidP="00C86DD4">
      <w:pPr>
        <w:pStyle w:val="NormalWeb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>Kết quả đối chiếu các quy định kỹ thuật của quy chuẩn với các hạng mục công trình của Bến xe khách</w:t>
      </w:r>
      <w:r w:rsidRPr="00F60E35">
        <w:rPr>
          <w:rFonts w:ascii="Times New Roman" w:hAnsi="Times New Roman" w:cs="Times New Roman"/>
          <w:color w:val="auto"/>
          <w:sz w:val="24"/>
          <w:szCs w:val="24"/>
        </w:rPr>
        <w:t xml:space="preserve"> ….. </w:t>
      </w: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>(3)</w:t>
      </w:r>
      <w:r w:rsidRPr="00F60E35">
        <w:rPr>
          <w:rFonts w:ascii="Times New Roman" w:hAnsi="Times New Roman" w:cs="Times New Roman"/>
          <w:color w:val="auto"/>
          <w:sz w:val="24"/>
          <w:szCs w:val="24"/>
        </w:rPr>
        <w:t xml:space="preserve"> ….. </w:t>
      </w: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>như sau:</w:t>
      </w:r>
    </w:p>
    <w:tbl>
      <w:tblPr>
        <w:tblW w:w="975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4300"/>
        <w:gridCol w:w="1289"/>
        <w:gridCol w:w="1649"/>
        <w:gridCol w:w="1371"/>
      </w:tblGrid>
      <w:tr w:rsidR="00C86DD4" w:rsidRPr="00F60E35" w:rsidTr="00035A87">
        <w:trPr>
          <w:trHeight w:val="145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TT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Tiêu chí phân loại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Đơn vị t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í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nh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Quy định kỹ thuật của B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ế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n xe khách loại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…(4)…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Theo thực tế</w:t>
            </w:r>
          </w:p>
        </w:tc>
      </w:tr>
      <w:tr w:rsidR="00C86DD4" w:rsidRPr="00F60E35" w:rsidTr="00035A87">
        <w:trPr>
          <w:trHeight w:val="14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Tổng diện tích (t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ối 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thiểu)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  <w:tr w:rsidR="00C86DD4" w:rsidRPr="00F60E35" w:rsidTr="00035A87">
        <w:trPr>
          <w:trHeight w:val="14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Số vị trí đón khách (tối thiểu)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Vị trí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  <w:tr w:rsidR="00C86DD4" w:rsidRPr="00F60E35" w:rsidTr="00035A87">
        <w:trPr>
          <w:trHeight w:val="14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Số vị trí trả kh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á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ch (tối thiểu)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Vị trí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  <w:tr w:rsidR="00C86DD4" w:rsidRPr="00F60E35" w:rsidTr="00035A87">
        <w:trPr>
          <w:trHeight w:val="14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Diện tích bãi đỗ xe ô tô chờ vào v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ị 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trí đón khách (tối thiểu)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  <w:tr w:rsidR="00C86DD4" w:rsidRPr="00F60E35" w:rsidTr="00035A87">
        <w:trPr>
          <w:trHeight w:val="681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Diện tích bãi đỗ xe dành cho phương tiện khác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</w:tbl>
    <w:p w:rsidR="00C86DD4" w:rsidRPr="00F60E35" w:rsidRDefault="00C86DD4" w:rsidP="00C86DD4"/>
    <w:tbl>
      <w:tblPr>
        <w:tblW w:w="975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4300"/>
        <w:gridCol w:w="1289"/>
        <w:gridCol w:w="1649"/>
        <w:gridCol w:w="1371"/>
      </w:tblGrid>
      <w:tr w:rsidR="00C86DD4" w:rsidRPr="00F60E35" w:rsidTr="00035A87">
        <w:trPr>
          <w:trHeight w:val="681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Diện tích phòng chờ cho hành khách (tối thiểu) m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  <w:tr w:rsidR="00C86DD4" w:rsidRPr="00F60E35" w:rsidTr="00035A87">
        <w:trPr>
          <w:trHeight w:val="681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Số chỗ ngồi tối thiểu khu vực phòng chờ cho hành khách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Chỗ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  <w:tr w:rsidR="00C86DD4" w:rsidRPr="00F60E35" w:rsidTr="00035A87">
        <w:trPr>
          <w:trHeight w:val="968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Hệ thống điều hòa, quạt điện khu vực phòng chờ cho hành khách (tối thiểu)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  <w:tr w:rsidR="00C86DD4" w:rsidRPr="00F60E35" w:rsidTr="00035A87">
        <w:trPr>
          <w:trHeight w:val="40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Diện tích khu vực làm việc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  <w:tr w:rsidR="00C86DD4" w:rsidRPr="00F60E35" w:rsidTr="00035A87">
        <w:trPr>
          <w:trHeight w:val="953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Diện t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í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ch văn phòng dành cho Công an, Y t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ế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, Thanh tra giao thông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  <w:tr w:rsidR="00C86DD4" w:rsidRPr="00F60E35" w:rsidTr="00035A87">
        <w:trPr>
          <w:trHeight w:val="40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Diện tích khu vệ sinh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  <w:tr w:rsidR="00C86DD4" w:rsidRPr="00F60E35" w:rsidTr="00035A87">
        <w:trPr>
          <w:trHeight w:val="681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lastRenderedPageBreak/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Diện tích dành cho cây xanh, thảm cỏ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  <w:tr w:rsidR="00C86DD4" w:rsidRPr="00F60E35" w:rsidTr="00035A87">
        <w:trPr>
          <w:trHeight w:val="40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Đường xe ra, vào b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ế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  <w:tr w:rsidR="00C86DD4" w:rsidRPr="00F60E35" w:rsidTr="00035A87">
        <w:trPr>
          <w:trHeight w:val="953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Đường dẫn từ phòng chờ cho hành khách đến các vị trí đón, trả khách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  <w:tr w:rsidR="00C86DD4" w:rsidRPr="00F60E35" w:rsidTr="00035A87">
        <w:trPr>
          <w:trHeight w:val="40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Mặt sân bến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  <w:tr w:rsidR="00C86DD4" w:rsidRPr="00F60E35" w:rsidTr="00035A87">
        <w:trPr>
          <w:trHeight w:val="40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Hệ thống cung cấp thông tin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</w:tbl>
    <w:p w:rsidR="00C86DD4" w:rsidRPr="00F60E35" w:rsidRDefault="00C86DD4" w:rsidP="00C86DD4">
      <w:pPr>
        <w:pStyle w:val="NormalWeb"/>
        <w:spacing w:before="120"/>
        <w:rPr>
          <w:rFonts w:ascii="Times New Roman" w:hAnsi="Times New Roman" w:cs="Times New Roman"/>
          <w:color w:val="auto"/>
          <w:sz w:val="24"/>
          <w:szCs w:val="24"/>
          <w:lang w:val="vi-VN"/>
        </w:rPr>
      </w:pP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>....(2).... cam kết những nội dung trên là đúng thực tế.</w:t>
      </w:r>
    </w:p>
    <w:p w:rsidR="00C86DD4" w:rsidRPr="00F60E35" w:rsidRDefault="00C86DD4" w:rsidP="00C86DD4">
      <w:pPr>
        <w:pStyle w:val="NormalWeb"/>
        <w:spacing w:before="120"/>
        <w:rPr>
          <w:rFonts w:ascii="Times New Roman" w:hAnsi="Times New Roman" w:cs="Times New Roman"/>
          <w:color w:val="auto"/>
          <w:sz w:val="24"/>
          <w:szCs w:val="24"/>
          <w:lang w:val="vi-VN"/>
        </w:rPr>
      </w:pP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86DD4" w:rsidRPr="00F60E35" w:rsidTr="00035A8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  <w:r w:rsidRPr="00F60E3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vi-VN"/>
              </w:rPr>
              <w:t> </w:t>
            </w:r>
          </w:p>
          <w:p w:rsidR="00C86DD4" w:rsidRPr="00F60E35" w:rsidRDefault="00C86DD4" w:rsidP="00035A87">
            <w:pPr>
              <w:pStyle w:val="NormalWeb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  <w:r w:rsidRPr="00F60E3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vi-VN"/>
              </w:rPr>
              <w:t>Nơi nhận:</w:t>
            </w:r>
            <w:r w:rsidRPr="00F60E3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vi-VN"/>
              </w:rPr>
              <w:br/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- Như trên;</w:t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br/>
              <w:t>- Lưu...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D4" w:rsidRPr="00F60E35" w:rsidRDefault="00C86DD4" w:rsidP="00035A87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  <w:r w:rsidRPr="00F60E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t>Đại diện đơn vị</w:t>
            </w:r>
            <w:r w:rsidRPr="00F60E3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br/>
            </w:r>
            <w:r w:rsidRPr="00F60E35"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C86DD4" w:rsidRPr="00F60E35" w:rsidRDefault="00C86DD4" w:rsidP="00C86DD4">
      <w:pPr>
        <w:pStyle w:val="NormalWeb"/>
        <w:spacing w:before="120"/>
        <w:rPr>
          <w:rFonts w:ascii="Times New Roman" w:hAnsi="Times New Roman" w:cs="Times New Roman"/>
          <w:b/>
          <w:bCs/>
          <w:color w:val="auto"/>
          <w:sz w:val="24"/>
          <w:szCs w:val="24"/>
          <w:lang w:val="vi-VN"/>
        </w:rPr>
      </w:pPr>
    </w:p>
    <w:p w:rsidR="00C86DD4" w:rsidRPr="00F60E35" w:rsidRDefault="00C86DD4" w:rsidP="00C86DD4">
      <w:pPr>
        <w:pStyle w:val="NormalWeb"/>
        <w:spacing w:before="120"/>
        <w:rPr>
          <w:rFonts w:ascii="Times New Roman" w:hAnsi="Times New Roman" w:cs="Times New Roman"/>
          <w:color w:val="auto"/>
          <w:sz w:val="24"/>
          <w:szCs w:val="24"/>
          <w:lang w:val="vi-VN"/>
        </w:rPr>
      </w:pPr>
      <w:r w:rsidRPr="00F60E35">
        <w:rPr>
          <w:rFonts w:ascii="Times New Roman" w:hAnsi="Times New Roman" w:cs="Times New Roman"/>
          <w:b/>
          <w:bCs/>
          <w:color w:val="auto"/>
          <w:sz w:val="24"/>
          <w:szCs w:val="24"/>
          <w:lang w:val="vi-VN"/>
        </w:rPr>
        <w:t>Hướng dẫn ghi:</w:t>
      </w:r>
    </w:p>
    <w:p w:rsidR="00C86DD4" w:rsidRPr="00F60E35" w:rsidRDefault="00C86DD4" w:rsidP="00C86DD4">
      <w:pPr>
        <w:pStyle w:val="NormalWeb"/>
        <w:spacing w:before="120"/>
        <w:rPr>
          <w:rFonts w:ascii="Times New Roman" w:hAnsi="Times New Roman" w:cs="Times New Roman"/>
          <w:color w:val="auto"/>
          <w:sz w:val="24"/>
          <w:szCs w:val="24"/>
          <w:lang w:val="vi-VN"/>
        </w:rPr>
      </w:pP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>(1) Gửi Sở Giao thông vận tải địa phương có bến xe khách.</w:t>
      </w:r>
    </w:p>
    <w:p w:rsidR="00C86DD4" w:rsidRPr="00F60E35" w:rsidRDefault="00C86DD4" w:rsidP="00C86DD4">
      <w:pPr>
        <w:pStyle w:val="NormalWeb"/>
        <w:spacing w:before="120"/>
        <w:rPr>
          <w:rFonts w:ascii="Times New Roman" w:hAnsi="Times New Roman" w:cs="Times New Roman"/>
          <w:color w:val="auto"/>
          <w:sz w:val="24"/>
          <w:szCs w:val="24"/>
          <w:lang w:val="vi-VN"/>
        </w:rPr>
      </w:pP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>(2) Ghi tên đơn vị khai thác bến xe khách</w:t>
      </w:r>
    </w:p>
    <w:p w:rsidR="00C86DD4" w:rsidRPr="00F60E35" w:rsidRDefault="00C86DD4" w:rsidP="00C86DD4">
      <w:pPr>
        <w:pStyle w:val="NormalWeb"/>
        <w:spacing w:before="120"/>
        <w:rPr>
          <w:rFonts w:ascii="Times New Roman" w:hAnsi="Times New Roman" w:cs="Times New Roman"/>
          <w:color w:val="auto"/>
          <w:sz w:val="24"/>
          <w:szCs w:val="24"/>
          <w:lang w:val="vi-VN"/>
        </w:rPr>
      </w:pP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>(3) Ghi tên bến xe</w:t>
      </w:r>
    </w:p>
    <w:p w:rsidR="00C86DD4" w:rsidRPr="00F60E35" w:rsidRDefault="00C86DD4" w:rsidP="00C86DD4">
      <w:pPr>
        <w:pStyle w:val="NormalWeb"/>
        <w:spacing w:before="120"/>
        <w:rPr>
          <w:rFonts w:ascii="Times New Roman" w:hAnsi="Times New Roman" w:cs="Times New Roman"/>
          <w:color w:val="auto"/>
          <w:sz w:val="24"/>
          <w:szCs w:val="24"/>
          <w:lang w:val="vi-VN"/>
        </w:rPr>
      </w:pPr>
      <w:r w:rsidRPr="00F60E35">
        <w:rPr>
          <w:rFonts w:ascii="Times New Roman" w:hAnsi="Times New Roman" w:cs="Times New Roman"/>
          <w:color w:val="auto"/>
          <w:sz w:val="24"/>
          <w:szCs w:val="24"/>
          <w:lang w:val="vi-VN"/>
        </w:rPr>
        <w:t>(4) Ghi loại bến xe đề nghị công bố</w:t>
      </w:r>
    </w:p>
    <w:p w:rsidR="00C86DD4" w:rsidRPr="00F60E35" w:rsidRDefault="00C86DD4" w:rsidP="00C86DD4">
      <w:pPr>
        <w:rPr>
          <w:rFonts w:ascii="Times New Roman" w:hAnsi="Times New Roman"/>
          <w:b/>
        </w:rPr>
      </w:pPr>
    </w:p>
    <w:p w:rsidR="00C86DD4" w:rsidRPr="00F60E35" w:rsidRDefault="00C86DD4" w:rsidP="00C86DD4">
      <w:pPr>
        <w:ind w:firstLine="567"/>
        <w:rPr>
          <w:rFonts w:ascii="Times New Roman" w:hAnsi="Times New Roman"/>
          <w:b/>
        </w:rPr>
      </w:pPr>
    </w:p>
    <w:p w:rsidR="00EA08E3" w:rsidRPr="00C86DD4" w:rsidRDefault="00C86DD4" w:rsidP="00C86DD4">
      <w:r w:rsidRPr="00F60E35">
        <w:rPr>
          <w:rFonts w:ascii="Times New Roman" w:hAnsi="Times New Roman"/>
          <w:b/>
        </w:rPr>
        <w:br w:type="page"/>
      </w:r>
      <w:bookmarkStart w:id="0" w:name="_GoBack"/>
      <w:bookmarkEnd w:id="0"/>
    </w:p>
    <w:sectPr w:rsidR="00EA08E3" w:rsidRPr="00C86DD4" w:rsidSect="0020089F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9F"/>
    <w:rsid w:val="0020089F"/>
    <w:rsid w:val="006147CF"/>
    <w:rsid w:val="00C86DD4"/>
    <w:rsid w:val="00E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F11A8-AE8A-4067-86C1-42357DEF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9F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47CF"/>
    <w:pPr>
      <w:spacing w:before="84"/>
      <w:ind w:left="335" w:right="335"/>
    </w:pPr>
    <w:rPr>
      <w:rFonts w:ascii="Tahoma" w:eastAsia="Arial Unicode MS" w:hAnsi="Tahoma" w:cs="Tahoma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Jaccu</dc:creator>
  <cp:keywords/>
  <dc:description/>
  <cp:lastModifiedBy>Jaccu</cp:lastModifiedBy>
  <cp:revision>2</cp:revision>
  <dcterms:created xsi:type="dcterms:W3CDTF">2016-09-05T08:44:00Z</dcterms:created>
  <dcterms:modified xsi:type="dcterms:W3CDTF">2016-09-05T08:44:00Z</dcterms:modified>
</cp:coreProperties>
</file>